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66" w:rsidRPr="005B18B2" w:rsidRDefault="00597C66" w:rsidP="00597C66">
      <w:pPr>
        <w:ind w:left="-426" w:hanging="141"/>
        <w:jc w:val="center"/>
        <w:rPr>
          <w:rFonts w:ascii="Book Antiqua" w:hAnsi="Book Antiqua" w:cs="Tahoma"/>
          <w:color w:val="2D2A2A"/>
          <w:sz w:val="28"/>
          <w:szCs w:val="32"/>
          <w:u w:val="single"/>
        </w:rPr>
      </w:pPr>
      <w:r w:rsidRPr="005B18B2">
        <w:rPr>
          <w:rFonts w:ascii="Book Antiqua" w:hAnsi="Book Antiqua" w:cs="Tahoma"/>
          <w:b/>
          <w:sz w:val="28"/>
          <w:szCs w:val="28"/>
        </w:rPr>
        <w:t>Муниципальное бюджетное дошкольное образовательное учреждение «Детский сад № 3»</w:t>
      </w:r>
    </w:p>
    <w:p w:rsidR="00F90631" w:rsidRPr="005B18B2" w:rsidRDefault="00F90631" w:rsidP="00F90631">
      <w:pPr>
        <w:spacing w:before="100" w:beforeAutospacing="1" w:after="300" w:line="360" w:lineRule="auto"/>
        <w:outlineLvl w:val="1"/>
        <w:rPr>
          <w:rFonts w:ascii="Book Antiqua" w:eastAsia="Times New Roman" w:hAnsi="Book Antiqua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</w:p>
    <w:p w:rsidR="00F90631" w:rsidRPr="005B18B2" w:rsidRDefault="00F90631" w:rsidP="00F90631">
      <w:pPr>
        <w:spacing w:before="100" w:beforeAutospacing="1" w:after="300" w:line="360" w:lineRule="auto"/>
        <w:outlineLvl w:val="1"/>
        <w:rPr>
          <w:rFonts w:ascii="Book Antiqua" w:eastAsia="Times New Roman" w:hAnsi="Book Antiqua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</w:p>
    <w:p w:rsidR="00F90631" w:rsidRPr="005B18B2" w:rsidRDefault="00F90631" w:rsidP="00F90631">
      <w:pPr>
        <w:spacing w:after="0" w:line="360" w:lineRule="auto"/>
        <w:jc w:val="center"/>
        <w:outlineLvl w:val="1"/>
        <w:rPr>
          <w:rFonts w:ascii="Book Antiqua" w:eastAsia="Times New Roman" w:hAnsi="Book Antiqua" w:cs="Times New Roman"/>
          <w:b/>
          <w:bCs/>
          <w:color w:val="000000" w:themeColor="text1"/>
          <w:spacing w:val="15"/>
          <w:sz w:val="96"/>
          <w:szCs w:val="96"/>
          <w:lang w:eastAsia="ru-RU"/>
        </w:rPr>
      </w:pPr>
      <w:r w:rsidRPr="005B18B2">
        <w:rPr>
          <w:rFonts w:ascii="Book Antiqua" w:eastAsia="Times New Roman" w:hAnsi="Book Antiqua" w:cs="Times New Roman"/>
          <w:b/>
          <w:bCs/>
          <w:color w:val="000000" w:themeColor="text1"/>
          <w:spacing w:val="15"/>
          <w:sz w:val="96"/>
          <w:szCs w:val="96"/>
          <w:lang w:eastAsia="ru-RU"/>
        </w:rPr>
        <w:t>КОНСПЕКТ</w:t>
      </w:r>
    </w:p>
    <w:p w:rsidR="00F90631" w:rsidRPr="005B18B2" w:rsidRDefault="00F90631" w:rsidP="005B18B2">
      <w:pPr>
        <w:spacing w:after="0" w:line="240" w:lineRule="auto"/>
        <w:jc w:val="center"/>
        <w:outlineLvl w:val="1"/>
        <w:rPr>
          <w:rFonts w:ascii="Book Antiqua" w:eastAsia="Times New Roman" w:hAnsi="Book Antiqua" w:cs="Aharoni"/>
          <w:b/>
          <w:bCs/>
          <w:color w:val="000000" w:themeColor="text1"/>
          <w:spacing w:val="15"/>
          <w:sz w:val="72"/>
          <w:szCs w:val="72"/>
          <w:lang w:eastAsia="ru-RU"/>
        </w:rPr>
      </w:pPr>
      <w:r w:rsidRPr="005B18B2">
        <w:rPr>
          <w:rFonts w:ascii="Book Antiqua" w:eastAsia="Times New Roman" w:hAnsi="Book Antiqua" w:cs="Aharoni"/>
          <w:b/>
          <w:bCs/>
          <w:color w:val="000000" w:themeColor="text1"/>
          <w:spacing w:val="15"/>
          <w:sz w:val="72"/>
          <w:szCs w:val="72"/>
          <w:lang w:eastAsia="ru-RU"/>
        </w:rPr>
        <w:t xml:space="preserve">интегрированного занятия </w:t>
      </w:r>
    </w:p>
    <w:p w:rsidR="00F90631" w:rsidRPr="005B18B2" w:rsidRDefault="00F90631" w:rsidP="005B18B2">
      <w:pPr>
        <w:spacing w:after="0" w:line="240" w:lineRule="auto"/>
        <w:jc w:val="center"/>
        <w:outlineLvl w:val="1"/>
        <w:rPr>
          <w:rFonts w:ascii="Book Antiqua" w:eastAsia="Times New Roman" w:hAnsi="Book Antiqua" w:cs="Aharoni"/>
          <w:b/>
          <w:bCs/>
          <w:color w:val="000000" w:themeColor="text1"/>
          <w:spacing w:val="15"/>
          <w:sz w:val="72"/>
          <w:szCs w:val="72"/>
          <w:lang w:eastAsia="ru-RU"/>
        </w:rPr>
      </w:pPr>
      <w:r w:rsidRPr="005B18B2">
        <w:rPr>
          <w:rFonts w:ascii="Book Antiqua" w:eastAsia="Times New Roman" w:hAnsi="Book Antiqua" w:cs="Aharoni"/>
          <w:b/>
          <w:bCs/>
          <w:color w:val="000000" w:themeColor="text1"/>
          <w:spacing w:val="15"/>
          <w:sz w:val="72"/>
          <w:szCs w:val="72"/>
          <w:lang w:eastAsia="ru-RU"/>
        </w:rPr>
        <w:t>«О чём «рассказывает» одежда?»</w:t>
      </w:r>
    </w:p>
    <w:p w:rsidR="00F90631" w:rsidRPr="005B18B2" w:rsidRDefault="00F90631" w:rsidP="00F90631">
      <w:pPr>
        <w:spacing w:before="100" w:beforeAutospacing="1" w:after="300" w:line="360" w:lineRule="auto"/>
        <w:jc w:val="center"/>
        <w:outlineLvl w:val="1"/>
        <w:rPr>
          <w:rFonts w:ascii="Book Antiqua" w:eastAsia="Times New Roman" w:hAnsi="Book Antiqua" w:cs="Times New Roman"/>
          <w:b/>
          <w:bCs/>
          <w:color w:val="000000" w:themeColor="text1"/>
          <w:spacing w:val="15"/>
          <w:sz w:val="40"/>
          <w:szCs w:val="40"/>
          <w:lang w:eastAsia="ru-RU"/>
        </w:rPr>
      </w:pPr>
      <w:r w:rsidRPr="005B18B2">
        <w:rPr>
          <w:rFonts w:ascii="Book Antiqua" w:eastAsia="Times New Roman" w:hAnsi="Book Antiqua" w:cs="Times New Roman"/>
          <w:b/>
          <w:bCs/>
          <w:color w:val="000000" w:themeColor="text1"/>
          <w:spacing w:val="15"/>
          <w:sz w:val="40"/>
          <w:szCs w:val="40"/>
          <w:lang w:eastAsia="ru-RU"/>
        </w:rPr>
        <w:t>средняя группа</w:t>
      </w:r>
    </w:p>
    <w:p w:rsidR="00F90631" w:rsidRPr="005B18B2" w:rsidRDefault="00F90631" w:rsidP="00F90631">
      <w:pPr>
        <w:spacing w:before="75" w:after="75" w:line="360" w:lineRule="auto"/>
        <w:outlineLvl w:val="2"/>
        <w:rPr>
          <w:rFonts w:ascii="Book Antiqua" w:eastAsia="Times New Roman" w:hAnsi="Book Antiqua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</w:p>
    <w:p w:rsidR="00F90631" w:rsidRPr="005B18B2" w:rsidRDefault="00F90631" w:rsidP="00F90631">
      <w:pPr>
        <w:spacing w:before="75" w:after="75" w:line="360" w:lineRule="auto"/>
        <w:outlineLvl w:val="2"/>
        <w:rPr>
          <w:rFonts w:ascii="Book Antiqua" w:eastAsia="Times New Roman" w:hAnsi="Book Antiqua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</w:p>
    <w:p w:rsidR="00F90631" w:rsidRPr="005B18B2" w:rsidRDefault="00F90631" w:rsidP="00F90631">
      <w:pPr>
        <w:spacing w:before="75" w:after="75" w:line="360" w:lineRule="auto"/>
        <w:outlineLvl w:val="2"/>
        <w:rPr>
          <w:rFonts w:ascii="Book Antiqua" w:eastAsia="Times New Roman" w:hAnsi="Book Antiqua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</w:p>
    <w:p w:rsidR="00F90631" w:rsidRPr="005B18B2" w:rsidRDefault="00F90631" w:rsidP="00F90631">
      <w:pPr>
        <w:pStyle w:val="a3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b/>
          <w:color w:val="000000" w:themeColor="text1"/>
          <w:sz w:val="28"/>
          <w:szCs w:val="28"/>
          <w:bdr w:val="none" w:sz="0" w:space="0" w:color="auto" w:frame="1"/>
        </w:rPr>
      </w:pPr>
      <w:r w:rsidRPr="005B18B2">
        <w:rPr>
          <w:rFonts w:ascii="Book Antiqua" w:hAnsi="Book Antiqua"/>
          <w:b/>
          <w:color w:val="000000" w:themeColor="text1"/>
          <w:sz w:val="28"/>
          <w:szCs w:val="28"/>
          <w:bdr w:val="none" w:sz="0" w:space="0" w:color="auto" w:frame="1"/>
        </w:rPr>
        <w:t xml:space="preserve">Подготовила: воспитатель </w:t>
      </w:r>
    </w:p>
    <w:p w:rsidR="00597C66" w:rsidRPr="005B18B2" w:rsidRDefault="00597C66" w:rsidP="00597C66">
      <w:pPr>
        <w:pStyle w:val="a3"/>
        <w:spacing w:before="0" w:beforeAutospacing="0" w:after="0" w:afterAutospacing="0"/>
        <w:jc w:val="right"/>
        <w:rPr>
          <w:rFonts w:ascii="Book Antiqua" w:hAnsi="Book Antiqua"/>
          <w:color w:val="000000" w:themeColor="text1"/>
          <w:sz w:val="28"/>
          <w:szCs w:val="28"/>
        </w:rPr>
      </w:pPr>
      <w:r w:rsidRPr="005B18B2">
        <w:rPr>
          <w:rFonts w:ascii="Book Antiqua" w:hAnsi="Book Antiqua" w:cs="Tahoma"/>
          <w:b/>
          <w:sz w:val="28"/>
          <w:szCs w:val="28"/>
        </w:rPr>
        <w:t xml:space="preserve">Магомедова </w:t>
      </w:r>
      <w:proofErr w:type="spellStart"/>
      <w:r w:rsidRPr="005B18B2">
        <w:rPr>
          <w:rFonts w:ascii="Book Antiqua" w:hAnsi="Book Antiqua" w:cs="Tahoma"/>
          <w:b/>
          <w:sz w:val="28"/>
          <w:szCs w:val="28"/>
        </w:rPr>
        <w:t>Аминат</w:t>
      </w:r>
      <w:proofErr w:type="spellEnd"/>
      <w:r w:rsidRPr="005B18B2">
        <w:rPr>
          <w:rFonts w:ascii="Book Antiqua" w:hAnsi="Book Antiqua" w:cs="Tahoma"/>
          <w:b/>
          <w:sz w:val="28"/>
          <w:szCs w:val="28"/>
        </w:rPr>
        <w:t xml:space="preserve"> </w:t>
      </w:r>
      <w:proofErr w:type="spellStart"/>
      <w:r w:rsidRPr="005B18B2">
        <w:rPr>
          <w:rFonts w:ascii="Book Antiqua" w:hAnsi="Book Antiqua" w:cs="Tahoma"/>
          <w:b/>
          <w:sz w:val="28"/>
          <w:szCs w:val="28"/>
        </w:rPr>
        <w:t>Магрибовна</w:t>
      </w:r>
      <w:proofErr w:type="spellEnd"/>
    </w:p>
    <w:p w:rsidR="00597C66" w:rsidRPr="005B18B2" w:rsidRDefault="00597C66" w:rsidP="00597C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ru-RU"/>
        </w:rPr>
      </w:pPr>
    </w:p>
    <w:p w:rsidR="00F90631" w:rsidRPr="002B1B52" w:rsidRDefault="00F90631" w:rsidP="00F9063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F90631" w:rsidRPr="00C72938" w:rsidRDefault="00F90631" w:rsidP="00F90631">
      <w:pPr>
        <w:spacing w:before="75" w:after="75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</w:p>
    <w:p w:rsidR="00F90631" w:rsidRPr="00C72938" w:rsidRDefault="00F90631" w:rsidP="00F90631">
      <w:pPr>
        <w:spacing w:before="75" w:after="75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</w:p>
    <w:p w:rsidR="00F90631" w:rsidRPr="00C72938" w:rsidRDefault="00F90631" w:rsidP="00F90631">
      <w:pPr>
        <w:spacing w:before="75" w:after="75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</w:p>
    <w:p w:rsidR="00F90631" w:rsidRPr="00C72938" w:rsidRDefault="00F90631" w:rsidP="00F90631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lastRenderedPageBreak/>
        <w:t>Цель: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Содействие становлению субъективно-ценностного отношения к рукотворному миру предметов; моделирование содержательного обобщения.</w:t>
      </w:r>
    </w:p>
    <w:p w:rsidR="00F90631" w:rsidRPr="00C72938" w:rsidRDefault="00F90631" w:rsidP="00F90631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Задачи: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Уточнить функции и назначение разной одежды (для защиты, удобства и красоты; для головы, рук, ног и тела).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Совершенствовать умение разделять утилитарную и эстетическую функции одежды, формулировать суждения.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Конкретизировать знания о том, для чего человеку нужна разная одежда (в холодную и тёплую погоду, для работы, отдыха и праздника).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Совершенствовать умения создавать аппликативное изображение одежды (по замыслу); высказываться относительно её назначения, развивать дедуктивное мышление.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Активизировать творческое воображение (украсить по замыслу «одежду»).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Обогащать практику работы с наглядными моделями «Функции одежды», «О чём «рассказывает» одежда?»</w:t>
      </w:r>
    </w:p>
    <w:p w:rsidR="00F90631" w:rsidRPr="00C72938" w:rsidRDefault="00F90631" w:rsidP="00F90631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Предполагаемый результат: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активизация познавательного интереса, базис субъективно-ценностного отношения к одежде;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обогащённые представления о назначении и функциях одежды;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умения формулировать аргументированные суждения; создавать графическое и аппликативное изображение одежды;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переживание познавательно-эстетических эмоций от результата своей работы на занятии (решение проблемно-поисковых ситуаций, высказывания, изображение одежды, работа с моделью).</w:t>
      </w:r>
    </w:p>
    <w:p w:rsidR="00F90631" w:rsidRPr="00C72938" w:rsidRDefault="00F90631" w:rsidP="00F90631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Предварительная работа: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Рассматривание, примерка одежды, выделение особенностей конструкции, формы, материала. Обогащённая практика узнавания и моделирования комплектов одежды по признакам назначения и функции. Чтение художественной литературы, рассматривание дидактических альбомов, ряженье, игры с одеждой, отгадывание загадок. Рассматривание иллюстраций. Дидактические игры: «Отгадай одежду по описанию», «Где шьют одежду», «О чём может «рассказать» одежда?».</w:t>
      </w:r>
    </w:p>
    <w:p w:rsidR="00F90631" w:rsidRPr="00C72938" w:rsidRDefault="00F90631" w:rsidP="00F90631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Материал: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Условное обозначение понятия одежда (знак), наборы предметных карточек с изображением одежды (для защиты тела, работы, занятий спортом и пр.); материалы для изобразительной деятельности, плоскостные куклы, изображающие мальчиков и девочек.</w:t>
      </w:r>
    </w:p>
    <w:p w:rsidR="00F90631" w:rsidRPr="00C72938" w:rsidRDefault="00F90631" w:rsidP="00F90631">
      <w:pPr>
        <w:spacing w:before="100" w:beforeAutospacing="1" w:after="30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lastRenderedPageBreak/>
        <w:t>Ход занятия:</w:t>
      </w:r>
    </w:p>
    <w:p w:rsidR="00F90631" w:rsidRDefault="00F90631" w:rsidP="00F9063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сейчас я загадаю вам загадку. Отгадав ее, вы узнаете, о чем мы с вами будем сегодня говорить.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Везде ты видишь вещи эти, ведь в них удобно и тепло,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много их на белом свете, но их запомнить – мудрено.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вещи надо знать, в них хорошо играть и спать.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Гулять и летом и в мороз, и даже в холод спрятать нос.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о многом могут рассказать: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их надел, куда пошёл, зачем их надо примерять?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ног, для рук, для головы, они важны и хороши.</w:t>
      </w:r>
    </w:p>
    <w:p w:rsidR="00F90631" w:rsidRPr="00C72938" w:rsidRDefault="00F90631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Красивы</w:t>
      </w:r>
      <w:proofErr w:type="gramEnd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просто загляденье, о чём моё стихотворенье?</w:t>
      </w:r>
    </w:p>
    <w:p w:rsidR="00F90631" w:rsidRPr="00F90631" w:rsidRDefault="00F90631" w:rsidP="00F90631">
      <w:pPr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gramStart"/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одежде.</w:t>
      </w:r>
    </w:p>
    <w:p w:rsidR="00F90631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Правильно, это загадка о самых разных вещах, которые можно назвать одним словом - одежда. </w:t>
      </w:r>
    </w:p>
    <w:p w:rsidR="00F90631" w:rsidRPr="00C72938" w:rsidRDefault="00F90631" w:rsidP="00F9063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(Далее, ситуацию можно обыграть с кукольной одеждой, с настоящей, с изображением одежды на карточках).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Нужна ли одежда человеку и для чего она нужна?</w:t>
      </w:r>
    </w:p>
    <w:p w:rsidR="00F90631" w:rsidRPr="00C72938" w:rsidRDefault="00F90631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Нужна. Для защиты нашего тела от холода, дождя, солнечного ожога</w:t>
      </w:r>
      <w:proofErr w:type="gramStart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ыставляются карточки с изображением сезонных изменений: </w:t>
      </w:r>
      <w:proofErr w:type="gramStart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СНЕЖИНКА, СОЛНЦЕ, ДОЖДЬ)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F90631" w:rsidRDefault="00F90631" w:rsidP="00F9063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это знак? </w:t>
      </w:r>
    </w:p>
    <w:p w:rsidR="00F90631" w:rsidRPr="00C72938" w:rsidRDefault="00F90631" w:rsidP="00F9063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Снежинка.</w:t>
      </w:r>
    </w:p>
    <w:p w:rsidR="00F90631" w:rsidRDefault="00F90631" w:rsidP="00F9063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какому времени года относится? </w:t>
      </w:r>
    </w:p>
    <w:p w:rsidR="00F90631" w:rsidRPr="00C72938" w:rsidRDefault="00F90631" w:rsidP="00F9063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зиме.</w:t>
      </w:r>
    </w:p>
    <w:p w:rsidR="00F90631" w:rsidRDefault="00F90631" w:rsidP="00F9063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Какую одежду мы носим зимой? </w:t>
      </w:r>
    </w:p>
    <w:p w:rsidR="00F90631" w:rsidRPr="00C72938" w:rsidRDefault="00F90631" w:rsidP="00F9063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Тёплую.</w:t>
      </w:r>
    </w:p>
    <w:p w:rsidR="00F90631" w:rsidRDefault="00F90631" w:rsidP="00F9063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Найдите и покажите карточки с зимней одеждой.</w:t>
      </w:r>
    </w:p>
    <w:p w:rsidR="00F90631" w:rsidRPr="00C72938" w:rsidRDefault="00F90631" w:rsidP="00F906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показывают)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 на карточки. Все правильно показали?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называется твоя одежда? </w:t>
      </w:r>
    </w:p>
    <w:p w:rsidR="00F90631" w:rsidRPr="00C72938" w:rsidRDefault="00F90631" w:rsidP="00F9063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(Аналогично с солнцем, с дождём)</w:t>
      </w:r>
    </w:p>
    <w:p w:rsidR="00F90631" w:rsidRPr="00C72938" w:rsidRDefault="00F90631" w:rsidP="00F9063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знаю игру «Лишний предмет». Очень трудная. Справитесь?</w:t>
      </w:r>
    </w:p>
    <w:p w:rsidR="00F90631" w:rsidRPr="00F90631" w:rsidRDefault="00F90631" w:rsidP="00F90631">
      <w:pPr>
        <w:spacing w:before="75" w:after="0" w:line="36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pacing w:val="15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bCs/>
          <w:color w:val="000000" w:themeColor="text1"/>
          <w:spacing w:val="15"/>
          <w:sz w:val="28"/>
          <w:szCs w:val="28"/>
          <w:u w:val="single"/>
          <w:lang w:eastAsia="ru-RU"/>
        </w:rPr>
        <w:t>Дети:</w:t>
      </w:r>
      <w:r w:rsidRPr="00F90631">
        <w:rPr>
          <w:rFonts w:ascii="Times New Roman" w:eastAsia="Times New Roman" w:hAnsi="Times New Roman" w:cs="Times New Roman"/>
          <w:bCs/>
          <w:color w:val="000000" w:themeColor="text1"/>
          <w:spacing w:val="15"/>
          <w:sz w:val="28"/>
          <w:szCs w:val="28"/>
          <w:lang w:eastAsia="ru-RU"/>
        </w:rPr>
        <w:t xml:space="preserve"> Да.</w:t>
      </w:r>
    </w:p>
    <w:p w:rsidR="00F90631" w:rsidRPr="00C72938" w:rsidRDefault="00F90631" w:rsidP="00F90631">
      <w:pPr>
        <w:spacing w:before="75" w:after="75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lastRenderedPageBreak/>
        <w:t>Игра «Лишний предмет»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Головные уборы (платок, шапка, сапоги, кепка)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Обувь (валенки, ботинки, пальто, туфли)</w:t>
      </w:r>
    </w:p>
    <w:p w:rsidR="00F90631" w:rsidRPr="00C72938" w:rsidRDefault="00F90631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Для тела (куртка, шуба, шляпа, пальто). </w:t>
      </w:r>
    </w:p>
    <w:p w:rsidR="00F90631" w:rsidRPr="00C72938" w:rsidRDefault="00F90631" w:rsidP="00F90631">
      <w:pPr>
        <w:spacing w:after="1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(выставляются карточки с предметами одежды, дети называют лишний предмет)</w:t>
      </w:r>
    </w:p>
    <w:p w:rsidR="00F90631" w:rsidRDefault="00F90631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теперь я вам покажу одежду, а она «расскажет» вам о том, кто её надевает. </w:t>
      </w:r>
    </w:p>
    <w:p w:rsidR="00F90631" w:rsidRPr="00C72938" w:rsidRDefault="00F90631" w:rsidP="00F90631">
      <w:pPr>
        <w:spacing w:after="1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(Показ и обсуждение разных моделей рабочей одежды).</w:t>
      </w:r>
    </w:p>
    <w:p w:rsidR="00F90631" w:rsidRDefault="00F90631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это?  </w:t>
      </w:r>
    </w:p>
    <w:p w:rsidR="00F90631" w:rsidRPr="00C72938" w:rsidRDefault="003B5A18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F90631"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ПОЖАРНЫЙ, ПОВАР.</w:t>
      </w:r>
    </w:p>
    <w:p w:rsidR="00F90631" w:rsidRDefault="00F90631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вы догадались? </w:t>
      </w:r>
    </w:p>
    <w:p w:rsidR="00F90631" w:rsidRPr="003B5A18" w:rsidRDefault="003B5A18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3B5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в рабочей одежде.</w:t>
      </w:r>
    </w:p>
    <w:p w:rsidR="003B5A18" w:rsidRDefault="00F90631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Почему у пожарного именно такая рабочая одежда? От чего она защищает? </w:t>
      </w:r>
    </w:p>
    <w:p w:rsidR="003B5A18" w:rsidRDefault="003B5A18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90631"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защищает его от огня, не горит.</w:t>
      </w:r>
    </w:p>
    <w:p w:rsidR="003B5A18" w:rsidRDefault="003B5A18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 w:rsidR="00A947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gramStart"/>
      <w:r w:rsidR="00F90631"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Зачем повару для работы нужны халат? </w:t>
      </w:r>
      <w:proofErr w:type="gramEnd"/>
    </w:p>
    <w:p w:rsidR="00F90631" w:rsidRPr="00C72938" w:rsidRDefault="003B5A18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90631"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 работает с продуктами и чтобы не запачкать свою одежду, чтоб</w:t>
      </w:r>
      <w:r w:rsidR="00296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микробы не попали на продукты.</w:t>
      </w:r>
    </w:p>
    <w:p w:rsidR="003B5A18" w:rsidRDefault="003B5A18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 w:rsidR="00CA06C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F90631"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Колпак? </w:t>
      </w:r>
    </w:p>
    <w:p w:rsidR="00F90631" w:rsidRPr="00C72938" w:rsidRDefault="003B5A18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волосы не попали в пищу.</w:t>
      </w:r>
    </w:p>
    <w:p w:rsidR="00F90631" w:rsidRDefault="00F90631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можно назвать всю одежду для работы? </w:t>
      </w:r>
    </w:p>
    <w:p w:rsidR="00F90631" w:rsidRPr="00C72938" w:rsidRDefault="003B5A18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Рабочая, специальная одежда.</w:t>
      </w:r>
    </w:p>
    <w:p w:rsidR="00F90631" w:rsidRDefault="00F90631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Найдите и покажите карточки с рабочей одеждой людей.</w:t>
      </w:r>
      <w:r w:rsidR="003B5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работает в этой одежде? </w:t>
      </w:r>
    </w:p>
    <w:p w:rsidR="00F90631" w:rsidRPr="00C72938" w:rsidRDefault="003B5A18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90631"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арикмахер, строитель, </w:t>
      </w:r>
      <w:r w:rsidR="00296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водитель, врач, продавец и т.д.</w:t>
      </w:r>
    </w:p>
    <w:p w:rsidR="00F90631" w:rsidRDefault="00F90631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каких удивительных вещах мы говорили?</w:t>
      </w:r>
    </w:p>
    <w:p w:rsidR="00F90631" w:rsidRPr="00C72938" w:rsidRDefault="003B5A18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3B5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 одежде.</w:t>
      </w:r>
    </w:p>
    <w:p w:rsidR="00F90631" w:rsidRPr="00C72938" w:rsidRDefault="003B5A18" w:rsidP="003B5A18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0631"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="00F90631"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равильно. У вас на столах куклы-мальчики и девочки. Они очень хотят но</w:t>
      </w:r>
      <w:r w:rsid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сить красивую и удобную одежду. </w:t>
      </w:r>
      <w:r w:rsidR="00F90631"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предлагаю вам стать модельерами</w:t>
      </w:r>
      <w:r w:rsid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90631" w:rsidRPr="00C72938" w:rsidRDefault="00F90631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Здесь на столах приготовлены цветная бумага и фломастеры. Придумайте свою одежду и приступайте к работе. </w:t>
      </w:r>
    </w:p>
    <w:p w:rsidR="00F90631" w:rsidRPr="00C72938" w:rsidRDefault="00F90631" w:rsidP="00F9063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 детям (предложить дорисовать фломастерами) Работы постепенно собираются. Желающие дети кратко презентуют изготовленную одежду. В конце занятия выставка-презентация. Дети показывают кукол, в созданной ими одежде.</w:t>
      </w:r>
    </w:p>
    <w:p w:rsidR="00F90631" w:rsidRDefault="00F90631" w:rsidP="00F90631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как много появилось кукол в красивой и удобной одежде.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думаете, им будет удобно? Им нравится новая одежда? А вам? Почему?</w:t>
      </w:r>
    </w:p>
    <w:p w:rsidR="00F90631" w:rsidRPr="00C72938" w:rsidRDefault="00F90631" w:rsidP="00F90631">
      <w:pPr>
        <w:spacing w:after="1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славно потрудились, кукол нарядили. </w:t>
      </w:r>
    </w:p>
    <w:p w:rsidR="00F90631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можем идти гулять. 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улице мороз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Отморозит щёки, нос.</w:t>
      </w:r>
    </w:p>
    <w:p w:rsidR="00F90631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какой одежде пойдём гулять?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зимней, в тёплой)</w:t>
      </w:r>
    </w:p>
    <w:p w:rsidR="00F90631" w:rsidRDefault="00F90631" w:rsidP="00F90631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давайте одеваться! </w:t>
      </w:r>
    </w:p>
    <w:p w:rsidR="00F90631" w:rsidRPr="00C72938" w:rsidRDefault="00F90631" w:rsidP="00F90631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(все встают)</w:t>
      </w:r>
    </w:p>
    <w:p w:rsidR="00F90631" w:rsidRPr="00F90631" w:rsidRDefault="00F90631" w:rsidP="00F90631">
      <w:pPr>
        <w:spacing w:after="75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 xml:space="preserve">Игра «Зимняя прогулка»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 xml:space="preserve"> 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(выполнение движений за текстом)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холодно зимой, (погладить себя за плечи)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мы пойдем гулять с тобой</w:t>
      </w:r>
      <w:proofErr w:type="gramStart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proofErr w:type="gramEnd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аги на месте)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надену шапку, (имитируем движение «надеваем шапку»)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надену шубку (показываем, как надеваем шубку) </w:t>
      </w:r>
    </w:p>
    <w:p w:rsidR="00F90631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надену шарфик 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Потуже завяжу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(«завязываем» шарфик)</w:t>
      </w:r>
    </w:p>
    <w:p w:rsidR="00F90631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отом красивые, 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Теплые, пушистые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(показываем кисти рук)</w:t>
      </w:r>
    </w:p>
    <w:p w:rsidR="00F90631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шки – рукавички 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ручки натяну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(поглаживаем тыльную сторону ладоней)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отя я маленький (руки на пояс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меня есть валенки</w:t>
      </w: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(ноги поочередно выставляем </w:t>
      </w:r>
      <w:proofErr w:type="gramStart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пяточку)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Возьму с собою санки На горочку пойду</w:t>
      </w:r>
      <w:proofErr w:type="gramStart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proofErr w:type="gramEnd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аги на месте)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горку поднимусь (руки поднять вверх)</w:t>
      </w:r>
    </w:p>
    <w:p w:rsidR="00F90631" w:rsidRPr="00C72938" w:rsidRDefault="00F90631" w:rsidP="00F906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 горки прокачусь! </w:t>
      </w:r>
      <w:proofErr w:type="spellStart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У-у-у-ух</w:t>
      </w:r>
      <w:proofErr w:type="spellEnd"/>
      <w:r w:rsidRPr="00C72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(быстрое движение рук вниз)</w:t>
      </w:r>
    </w:p>
    <w:p w:rsidR="00F90631" w:rsidRPr="00C72938" w:rsidRDefault="00F90631" w:rsidP="00F9063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6D0" w:rsidRDefault="003B5A18">
      <w:pPr>
        <w:rPr>
          <w:rFonts w:ascii="Times New Roman" w:hAnsi="Times New Roman" w:cs="Times New Roman"/>
          <w:sz w:val="28"/>
          <w:szCs w:val="28"/>
        </w:rPr>
      </w:pPr>
      <w:r w:rsidRPr="00F9063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3B5A18">
        <w:rPr>
          <w:rFonts w:ascii="Times New Roman" w:hAnsi="Times New Roman" w:cs="Times New Roman"/>
          <w:sz w:val="28"/>
          <w:szCs w:val="28"/>
        </w:rPr>
        <w:t>Вот в такой теплой одежде мы и пойдем гулять.</w:t>
      </w:r>
    </w:p>
    <w:p w:rsidR="002C443D" w:rsidRPr="00473E72" w:rsidRDefault="002C443D" w:rsidP="002C443D">
      <w:pPr>
        <w:spacing w:after="0"/>
        <w:jc w:val="center"/>
        <w:rPr>
          <w:rFonts w:asciiTheme="majorHAnsi" w:hAnsiTheme="majorHAnsi" w:cs="Times New Roman"/>
          <w:b/>
          <w:color w:val="000000" w:themeColor="text1"/>
          <w:sz w:val="32"/>
          <w:szCs w:val="32"/>
        </w:rPr>
      </w:pPr>
      <w:r w:rsidRPr="00473E72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Отзыв на о</w:t>
      </w:r>
      <w:r w:rsidRPr="00473E7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ткрытое занятие</w:t>
      </w:r>
    </w:p>
    <w:p w:rsidR="002C443D" w:rsidRPr="00473E72" w:rsidRDefault="002C443D" w:rsidP="002C443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eastAsia="ru-RU"/>
        </w:rPr>
      </w:pPr>
      <w:r w:rsidRPr="00473E72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eastAsia="ru-RU"/>
        </w:rPr>
        <w:t>«О чём «рассказывает» одежда?»</w:t>
      </w:r>
    </w:p>
    <w:p w:rsidR="002C443D" w:rsidRDefault="002C443D" w:rsidP="002C443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eastAsia="ru-RU"/>
        </w:rPr>
      </w:pPr>
      <w:r w:rsidRPr="00473E72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eastAsia="ru-RU"/>
        </w:rPr>
        <w:t>средняя группа</w:t>
      </w:r>
    </w:p>
    <w:p w:rsidR="00C46240" w:rsidRPr="00473E72" w:rsidRDefault="00C46240" w:rsidP="002C443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eastAsia="ru-RU"/>
        </w:rPr>
      </w:pPr>
    </w:p>
    <w:p w:rsidR="002C443D" w:rsidRPr="00473E72" w:rsidRDefault="002C443D" w:rsidP="002C443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3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занятия соответствует поставленным задачам. Время распределено рационально. Во всех этапах имелась последовательность и логическая связь.</w:t>
      </w:r>
    </w:p>
    <w:p w:rsidR="002C443D" w:rsidRPr="00473E72" w:rsidRDefault="002C443D" w:rsidP="002C443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73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473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 соблюдались в течение всего занятия </w:t>
      </w:r>
      <w:proofErr w:type="gramStart"/>
      <w:r w:rsidRPr="00473E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через</w:t>
      </w:r>
      <w:proofErr w:type="gramEnd"/>
      <w:r w:rsidRPr="00473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C443D" w:rsidRPr="00473E72" w:rsidRDefault="002C443D" w:rsidP="002C44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3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время, затраченное на занятие, соответствует требованиям к проведению занятия с детьми средн</w:t>
      </w:r>
      <w:r w:rsidRPr="00473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ей группы;</w:t>
      </w:r>
    </w:p>
    <w:p w:rsidR="002C443D" w:rsidRPr="00473E72" w:rsidRDefault="002C443D" w:rsidP="002C44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3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своевременно проведены динамические паузы;</w:t>
      </w:r>
    </w:p>
    <w:p w:rsidR="002C443D" w:rsidRPr="00473E72" w:rsidRDefault="002C443D" w:rsidP="002C44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3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чередование видов деятельности;</w:t>
      </w:r>
    </w:p>
    <w:p w:rsidR="002C443D" w:rsidRPr="00473E72" w:rsidRDefault="002C443D" w:rsidP="002C443D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3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динамическая пауза.</w:t>
      </w:r>
    </w:p>
    <w:p w:rsidR="002C443D" w:rsidRPr="00473E72" w:rsidRDefault="002C443D" w:rsidP="002C443D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3E72">
        <w:rPr>
          <w:rFonts w:ascii="Times New Roman" w:hAnsi="Times New Roman" w:cs="Times New Roman"/>
          <w:color w:val="000000" w:themeColor="text1"/>
          <w:sz w:val="28"/>
          <w:szCs w:val="28"/>
        </w:rPr>
        <w:t>Интонацией голоса</w:t>
      </w:r>
      <w:r w:rsidRPr="00397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97D7B" w:rsidRPr="00397D7B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397D7B" w:rsidRPr="00397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D7B" w:rsidRPr="00397D7B">
        <w:rPr>
          <w:rFonts w:ascii="Times New Roman" w:hAnsi="Times New Roman" w:cs="Times New Roman"/>
          <w:sz w:val="28"/>
          <w:szCs w:val="28"/>
        </w:rPr>
        <w:t>Магрибовна</w:t>
      </w:r>
      <w:proofErr w:type="spellEnd"/>
      <w:r w:rsidR="00397D7B" w:rsidRPr="0047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3E72">
        <w:rPr>
          <w:rFonts w:ascii="Times New Roman" w:hAnsi="Times New Roman" w:cs="Times New Roman"/>
          <w:color w:val="000000" w:themeColor="text1"/>
          <w:sz w:val="28"/>
          <w:szCs w:val="28"/>
        </w:rPr>
        <w:t>старалась создавать в группе доброжелательную атмосферу. При затруднениях воспитанников повторно давала инструкцию выполнения задания, развивая чувство уверенности в собственных силах. Инструкции были четкими, понятными, доступными.</w:t>
      </w:r>
    </w:p>
    <w:p w:rsidR="002C443D" w:rsidRPr="00473E72" w:rsidRDefault="002C443D" w:rsidP="002C44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3E72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образовательная деятельность способствовала повышению игровой мотивации обучения, творческого развития, познавательного интереса.</w:t>
      </w:r>
    </w:p>
    <w:p w:rsidR="002C443D" w:rsidRPr="00473E72" w:rsidRDefault="002C443D" w:rsidP="002C443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5FBA" w:rsidRPr="00E06D71" w:rsidRDefault="00D85FBA" w:rsidP="00E06D71">
      <w:pPr>
        <w:spacing w:after="240"/>
        <w:rPr>
          <w:rFonts w:ascii="Times New Roman" w:hAnsi="Times New Roman"/>
          <w:b/>
          <w:sz w:val="28"/>
          <w:szCs w:val="28"/>
        </w:rPr>
      </w:pPr>
      <w:r w:rsidRPr="00D059B8">
        <w:rPr>
          <w:rFonts w:ascii="Times New Roman" w:hAnsi="Times New Roman" w:cs="Times New Roman"/>
          <w:b/>
          <w:sz w:val="28"/>
          <w:szCs w:val="28"/>
        </w:rPr>
        <w:t>Воспитатель МБДОУ №</w:t>
      </w:r>
      <w:r w:rsidR="00E06D71">
        <w:rPr>
          <w:rFonts w:ascii="Times New Roman" w:hAnsi="Times New Roman" w:cs="Times New Roman"/>
          <w:b/>
          <w:sz w:val="28"/>
          <w:szCs w:val="28"/>
        </w:rPr>
        <w:t xml:space="preserve"> 72                                                 </w:t>
      </w:r>
      <w:proofErr w:type="spellStart"/>
      <w:r w:rsidR="00E06D71" w:rsidRPr="007554B5">
        <w:rPr>
          <w:rFonts w:ascii="Times New Roman" w:hAnsi="Times New Roman" w:cs="Times New Roman"/>
          <w:b/>
          <w:color w:val="000000"/>
          <w:sz w:val="28"/>
          <w:szCs w:val="28"/>
        </w:rPr>
        <w:t>Тайгибова</w:t>
      </w:r>
      <w:proofErr w:type="spellEnd"/>
      <w:r w:rsidR="00E06D71" w:rsidRPr="007554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П.М.</w:t>
      </w:r>
    </w:p>
    <w:p w:rsidR="00D85FBA" w:rsidRDefault="00D85FBA" w:rsidP="00D85F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59B8">
        <w:rPr>
          <w:rFonts w:ascii="Times New Roman" w:hAnsi="Times New Roman" w:cs="Times New Roman"/>
          <w:b/>
          <w:sz w:val="28"/>
          <w:szCs w:val="28"/>
        </w:rPr>
        <w:t xml:space="preserve">Заведующая МБДОУ № 3                                                     </w:t>
      </w:r>
      <w:proofErr w:type="spellStart"/>
      <w:r w:rsidRPr="00D059B8">
        <w:rPr>
          <w:rFonts w:ascii="Times New Roman" w:hAnsi="Times New Roman" w:cs="Times New Roman"/>
          <w:b/>
          <w:sz w:val="28"/>
          <w:szCs w:val="28"/>
        </w:rPr>
        <w:t>Канаева</w:t>
      </w:r>
      <w:proofErr w:type="spellEnd"/>
      <w:r w:rsidRPr="00D059B8">
        <w:rPr>
          <w:rFonts w:ascii="Times New Roman" w:hAnsi="Times New Roman" w:cs="Times New Roman"/>
          <w:b/>
          <w:sz w:val="28"/>
          <w:szCs w:val="28"/>
        </w:rPr>
        <w:t xml:space="preserve"> М.К.</w:t>
      </w:r>
    </w:p>
    <w:p w:rsidR="002C443D" w:rsidRPr="00473E72" w:rsidRDefault="002C443D" w:rsidP="002C443D">
      <w:pPr>
        <w:rPr>
          <w:color w:val="000000" w:themeColor="text1"/>
        </w:rPr>
      </w:pPr>
    </w:p>
    <w:p w:rsidR="002C443D" w:rsidRPr="00473E72" w:rsidRDefault="002C443D" w:rsidP="002C443D">
      <w:pPr>
        <w:rPr>
          <w:color w:val="000000" w:themeColor="text1"/>
        </w:rPr>
      </w:pPr>
    </w:p>
    <w:p w:rsidR="002C443D" w:rsidRPr="00473E72" w:rsidRDefault="002C443D" w:rsidP="002C443D">
      <w:pPr>
        <w:rPr>
          <w:color w:val="000000" w:themeColor="text1"/>
        </w:rPr>
      </w:pPr>
    </w:p>
    <w:p w:rsidR="002C443D" w:rsidRDefault="002C443D">
      <w:pPr>
        <w:rPr>
          <w:rFonts w:ascii="Times New Roman" w:hAnsi="Times New Roman" w:cs="Times New Roman"/>
          <w:sz w:val="28"/>
          <w:szCs w:val="28"/>
        </w:rPr>
      </w:pPr>
    </w:p>
    <w:p w:rsidR="001B4A91" w:rsidRDefault="001B4A91">
      <w:pPr>
        <w:rPr>
          <w:rFonts w:ascii="Times New Roman" w:hAnsi="Times New Roman" w:cs="Times New Roman"/>
          <w:sz w:val="28"/>
          <w:szCs w:val="28"/>
        </w:rPr>
      </w:pPr>
    </w:p>
    <w:p w:rsidR="001B4A91" w:rsidRPr="00473E72" w:rsidRDefault="001B4A91" w:rsidP="001B4A91">
      <w:pPr>
        <w:spacing w:after="0"/>
        <w:jc w:val="center"/>
        <w:rPr>
          <w:rFonts w:asciiTheme="majorHAnsi" w:hAnsiTheme="majorHAnsi" w:cs="Times New Roman"/>
          <w:b/>
          <w:color w:val="000000" w:themeColor="text1"/>
          <w:sz w:val="32"/>
          <w:szCs w:val="32"/>
        </w:rPr>
      </w:pPr>
      <w:r w:rsidRPr="00473E72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Отзыв на о</w:t>
      </w:r>
      <w:r w:rsidRPr="00473E7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ткрытое занятие</w:t>
      </w:r>
    </w:p>
    <w:p w:rsidR="001B4A91" w:rsidRPr="00473E72" w:rsidRDefault="001B4A91" w:rsidP="001B4A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eastAsia="ru-RU"/>
        </w:rPr>
      </w:pPr>
      <w:r w:rsidRPr="00473E72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eastAsia="ru-RU"/>
        </w:rPr>
        <w:t>«О чём «рассказывает» одежда?»</w:t>
      </w:r>
    </w:p>
    <w:p w:rsidR="001B4A91" w:rsidRDefault="001B4A91" w:rsidP="001B4A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eastAsia="ru-RU"/>
        </w:rPr>
      </w:pPr>
      <w:r w:rsidRPr="00473E72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eastAsia="ru-RU"/>
        </w:rPr>
        <w:t>средняя группа</w:t>
      </w:r>
    </w:p>
    <w:p w:rsidR="001B4A91" w:rsidRDefault="001B4A91">
      <w:pPr>
        <w:rPr>
          <w:rFonts w:ascii="Times New Roman" w:hAnsi="Times New Roman" w:cs="Times New Roman"/>
          <w:sz w:val="28"/>
          <w:szCs w:val="28"/>
        </w:rPr>
      </w:pPr>
    </w:p>
    <w:p w:rsidR="00524F3E" w:rsidRPr="00133BD1" w:rsidRDefault="00524F3E" w:rsidP="00524F3E">
      <w:pPr>
        <w:pStyle w:val="a3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33BD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своей структуре организованная</w:t>
      </w:r>
      <w:r w:rsidRPr="00133BD1">
        <w:rPr>
          <w:color w:val="000000"/>
          <w:sz w:val="28"/>
          <w:szCs w:val="28"/>
        </w:rPr>
        <w:t xml:space="preserve"> образовательная деятельность построена таким образом, чтобы вызывать и поддерживать познавательный интерес.</w:t>
      </w:r>
    </w:p>
    <w:p w:rsidR="00524F3E" w:rsidRPr="00133BD1" w:rsidRDefault="00524F3E" w:rsidP="00524F3E">
      <w:pPr>
        <w:pStyle w:val="a3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33BD1">
        <w:rPr>
          <w:color w:val="000000"/>
          <w:sz w:val="28"/>
          <w:szCs w:val="28"/>
        </w:rPr>
        <w:t>Первая часть включала в себя организационный момент: загадывание загадок, для стимуляции слухового восприятия и внимания, мотивации.</w:t>
      </w:r>
    </w:p>
    <w:p w:rsidR="00524F3E" w:rsidRPr="00133BD1" w:rsidRDefault="00524F3E" w:rsidP="00524F3E">
      <w:pPr>
        <w:pStyle w:val="a3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33BD1">
        <w:rPr>
          <w:color w:val="000000"/>
          <w:sz w:val="28"/>
          <w:szCs w:val="28"/>
        </w:rPr>
        <w:t>Вторая часть составляла беседу, дидактические игры, рассматривание иллюстраций, малоподвижную игру, что способствовало поддержанию внимания и работоспособности детей на протяжении всей образовательной деятельности.</w:t>
      </w:r>
    </w:p>
    <w:p w:rsidR="00675444" w:rsidRPr="00675444" w:rsidRDefault="00675444" w:rsidP="00675444">
      <w:pPr>
        <w:pStyle w:val="a3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75444">
        <w:rPr>
          <w:color w:val="000000"/>
          <w:sz w:val="28"/>
          <w:szCs w:val="28"/>
        </w:rPr>
        <w:t xml:space="preserve">В процессе организованной образовательной деятельности </w:t>
      </w:r>
      <w:r>
        <w:rPr>
          <w:color w:val="000000"/>
          <w:sz w:val="28"/>
          <w:szCs w:val="28"/>
        </w:rPr>
        <w:t xml:space="preserve">Магомедовой А.М. </w:t>
      </w:r>
      <w:r w:rsidRPr="00675444">
        <w:rPr>
          <w:color w:val="000000"/>
          <w:sz w:val="28"/>
          <w:szCs w:val="28"/>
        </w:rPr>
        <w:t>непрерывно велась работа над расширением, обогащением, уточнением словарного запаса детей, умением согласовывать слова в предложениях.</w:t>
      </w:r>
    </w:p>
    <w:p w:rsidR="00B54550" w:rsidRPr="00B54550" w:rsidRDefault="00F83335" w:rsidP="00B54550">
      <w:pPr>
        <w:pStyle w:val="a3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Магрибо</w:t>
      </w:r>
      <w:r w:rsidR="00B54550" w:rsidRPr="00B54550">
        <w:rPr>
          <w:sz w:val="28"/>
          <w:szCs w:val="28"/>
        </w:rPr>
        <w:t>вна</w:t>
      </w:r>
      <w:proofErr w:type="spellEnd"/>
      <w:r w:rsidR="00B54550" w:rsidRPr="00B54550">
        <w:rPr>
          <w:sz w:val="28"/>
          <w:szCs w:val="28"/>
        </w:rPr>
        <w:t xml:space="preserve"> </w:t>
      </w:r>
      <w:r w:rsidR="00B54550" w:rsidRPr="00B54550">
        <w:rPr>
          <w:color w:val="000000"/>
          <w:sz w:val="28"/>
          <w:szCs w:val="28"/>
        </w:rPr>
        <w:t>использовала наглядные, словесные и практические, игровые методы, направленные на применение речевых, познавательных, двигательных, практических навыков и умений, их совершенствование.</w:t>
      </w:r>
      <w:r w:rsidR="00B54550">
        <w:rPr>
          <w:color w:val="000000"/>
          <w:sz w:val="28"/>
          <w:szCs w:val="28"/>
        </w:rPr>
        <w:t xml:space="preserve"> </w:t>
      </w:r>
      <w:r w:rsidR="00B54550" w:rsidRPr="00B54550">
        <w:rPr>
          <w:color w:val="000000"/>
          <w:sz w:val="28"/>
          <w:szCs w:val="28"/>
        </w:rPr>
        <w:t>Предложенные игры и упражнения подобраны соответственно возрасту детей, что способствовало</w:t>
      </w:r>
      <w:r w:rsidR="00B54550">
        <w:rPr>
          <w:rFonts w:ascii="Trebuchet MS" w:hAnsi="Trebuchet MS"/>
          <w:color w:val="000000"/>
          <w:sz w:val="20"/>
          <w:szCs w:val="20"/>
        </w:rPr>
        <w:t xml:space="preserve"> </w:t>
      </w:r>
      <w:r w:rsidR="00B54550" w:rsidRPr="00B54550">
        <w:rPr>
          <w:color w:val="000000"/>
          <w:sz w:val="28"/>
          <w:szCs w:val="28"/>
        </w:rPr>
        <w:t>решению поставленных задач на развитие внимания, воображения, памяти, речи.</w:t>
      </w:r>
    </w:p>
    <w:p w:rsidR="001B4A91" w:rsidRDefault="001B4A91">
      <w:pPr>
        <w:rPr>
          <w:rFonts w:ascii="Times New Roman" w:hAnsi="Times New Roman" w:cs="Times New Roman"/>
          <w:sz w:val="28"/>
          <w:szCs w:val="28"/>
        </w:rPr>
      </w:pPr>
    </w:p>
    <w:p w:rsidR="00F83335" w:rsidRPr="007554B5" w:rsidRDefault="001B4A91" w:rsidP="00F83335">
      <w:pPr>
        <w:spacing w:after="0"/>
        <w:rPr>
          <w:rFonts w:ascii="Times New Roman" w:hAnsi="Times New Roman"/>
          <w:b/>
          <w:sz w:val="28"/>
          <w:szCs w:val="28"/>
        </w:rPr>
      </w:pPr>
      <w:r w:rsidRPr="00D059B8">
        <w:rPr>
          <w:rFonts w:ascii="Times New Roman" w:hAnsi="Times New Roman" w:cs="Times New Roman"/>
          <w:b/>
          <w:sz w:val="28"/>
          <w:szCs w:val="28"/>
        </w:rPr>
        <w:t>Воспитатель МБДОУ №</w:t>
      </w:r>
      <w:r w:rsidR="00F83335">
        <w:rPr>
          <w:rFonts w:ascii="Times New Roman" w:hAnsi="Times New Roman" w:cs="Times New Roman"/>
          <w:b/>
          <w:sz w:val="28"/>
          <w:szCs w:val="28"/>
        </w:rPr>
        <w:t xml:space="preserve">96                                                   </w:t>
      </w:r>
      <w:proofErr w:type="spellStart"/>
      <w:r w:rsidR="00F83335" w:rsidRPr="007554B5">
        <w:rPr>
          <w:rFonts w:ascii="Times New Roman" w:hAnsi="Times New Roman" w:cs="Times New Roman"/>
          <w:b/>
          <w:color w:val="000000"/>
          <w:sz w:val="28"/>
          <w:szCs w:val="28"/>
        </w:rPr>
        <w:t>Цубарова</w:t>
      </w:r>
      <w:proofErr w:type="spellEnd"/>
      <w:r w:rsidR="00F83335" w:rsidRPr="007554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А.М.</w:t>
      </w:r>
    </w:p>
    <w:p w:rsidR="001B4A91" w:rsidRPr="00D059B8" w:rsidRDefault="001B4A91" w:rsidP="001B4A91">
      <w:pPr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1B4A91" w:rsidRDefault="001B4A91" w:rsidP="001B4A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59B8">
        <w:rPr>
          <w:rFonts w:ascii="Times New Roman" w:hAnsi="Times New Roman" w:cs="Times New Roman"/>
          <w:b/>
          <w:sz w:val="28"/>
          <w:szCs w:val="28"/>
        </w:rPr>
        <w:t xml:space="preserve">Заведующая МБДОУ № 3                                                     </w:t>
      </w:r>
      <w:proofErr w:type="spellStart"/>
      <w:r w:rsidRPr="00D059B8">
        <w:rPr>
          <w:rFonts w:ascii="Times New Roman" w:hAnsi="Times New Roman" w:cs="Times New Roman"/>
          <w:b/>
          <w:sz w:val="28"/>
          <w:szCs w:val="28"/>
        </w:rPr>
        <w:t>Канаева</w:t>
      </w:r>
      <w:proofErr w:type="spellEnd"/>
      <w:r w:rsidRPr="00D059B8">
        <w:rPr>
          <w:rFonts w:ascii="Times New Roman" w:hAnsi="Times New Roman" w:cs="Times New Roman"/>
          <w:b/>
          <w:sz w:val="28"/>
          <w:szCs w:val="28"/>
        </w:rPr>
        <w:t xml:space="preserve"> М.К.</w:t>
      </w:r>
    </w:p>
    <w:p w:rsidR="001B4A91" w:rsidRPr="003B5A18" w:rsidRDefault="001B4A91">
      <w:pPr>
        <w:rPr>
          <w:rFonts w:ascii="Times New Roman" w:hAnsi="Times New Roman" w:cs="Times New Roman"/>
          <w:sz w:val="28"/>
          <w:szCs w:val="28"/>
        </w:rPr>
      </w:pPr>
    </w:p>
    <w:sectPr w:rsidR="001B4A91" w:rsidRPr="003B5A18" w:rsidSect="00DC1FB8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631"/>
    <w:rsid w:val="001B4A91"/>
    <w:rsid w:val="00276263"/>
    <w:rsid w:val="00296963"/>
    <w:rsid w:val="002C443D"/>
    <w:rsid w:val="00302E56"/>
    <w:rsid w:val="0034041D"/>
    <w:rsid w:val="00397D7B"/>
    <w:rsid w:val="003B5A18"/>
    <w:rsid w:val="00524F3E"/>
    <w:rsid w:val="00597C66"/>
    <w:rsid w:val="005B18B2"/>
    <w:rsid w:val="00675444"/>
    <w:rsid w:val="006C3E9F"/>
    <w:rsid w:val="00A947E2"/>
    <w:rsid w:val="00B46B62"/>
    <w:rsid w:val="00B54550"/>
    <w:rsid w:val="00C46240"/>
    <w:rsid w:val="00CA06C0"/>
    <w:rsid w:val="00CF036E"/>
    <w:rsid w:val="00D32C97"/>
    <w:rsid w:val="00D85FBA"/>
    <w:rsid w:val="00DA27C7"/>
    <w:rsid w:val="00E06D71"/>
    <w:rsid w:val="00E338B3"/>
    <w:rsid w:val="00ED0826"/>
    <w:rsid w:val="00F83335"/>
    <w:rsid w:val="00F9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1E603-AF7D-460A-BB95-E3F3E787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2017-04-02T10:54:00Z</dcterms:created>
  <dcterms:modified xsi:type="dcterms:W3CDTF">2019-08-06T09:43:00Z</dcterms:modified>
</cp:coreProperties>
</file>